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CBE8" w14:textId="599F720E" w:rsidR="0058741E" w:rsidRPr="0058741E" w:rsidRDefault="0058741E" w:rsidP="0058741E">
      <w:pPr>
        <w:jc w:val="right"/>
        <w:rPr>
          <w:rFonts w:ascii="Times New Roman" w:hAnsi="Times New Roman" w:cs="Times New Roman"/>
          <w:bCs/>
        </w:rPr>
      </w:pPr>
      <w:r w:rsidRPr="0058741E">
        <w:rPr>
          <w:rFonts w:ascii="Times New Roman" w:hAnsi="Times New Roman" w:cs="Times New Roman"/>
          <w:bCs/>
        </w:rPr>
        <w:t>…. . melléklet</w:t>
      </w:r>
    </w:p>
    <w:p w14:paraId="15697462" w14:textId="2978EEFB" w:rsidR="007B3C32" w:rsidRPr="00B9154D" w:rsidRDefault="00DD3F8C" w:rsidP="007B3C32">
      <w:pPr>
        <w:jc w:val="center"/>
        <w:rPr>
          <w:rFonts w:ascii="Times New Roman" w:hAnsi="Times New Roman" w:cs="Times New Roman"/>
          <w:b/>
        </w:rPr>
      </w:pPr>
      <w:r w:rsidRPr="00B9154D">
        <w:rPr>
          <w:rFonts w:ascii="Times New Roman" w:hAnsi="Times New Roman" w:cs="Times New Roman"/>
          <w:b/>
        </w:rPr>
        <w:t>A</w:t>
      </w:r>
      <w:r w:rsidR="007B3C32" w:rsidRPr="00B9154D">
        <w:rPr>
          <w:rFonts w:ascii="Times New Roman" w:hAnsi="Times New Roman" w:cs="Times New Roman"/>
          <w:b/>
        </w:rPr>
        <w:t>datkezelési tájékoztató</w:t>
      </w:r>
    </w:p>
    <w:p w14:paraId="392B29E7" w14:textId="0D79A4A2" w:rsidR="008E1743" w:rsidRPr="007F012D" w:rsidRDefault="00F07278" w:rsidP="008E1743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Tárgy: </w:t>
      </w:r>
      <w:r w:rsidR="0058741E">
        <w:rPr>
          <w:rFonts w:ascii="Times New Roman" w:hAnsi="Times New Roman" w:cs="Times New Roman"/>
          <w:i/>
          <w:iCs/>
        </w:rPr>
        <w:t>Békéltető Testületi elnöki</w:t>
      </w:r>
      <w:r w:rsidR="003A02C1">
        <w:rPr>
          <w:rFonts w:ascii="Times New Roman" w:hAnsi="Times New Roman" w:cs="Times New Roman"/>
          <w:i/>
          <w:iCs/>
        </w:rPr>
        <w:t xml:space="preserve"> és tagi</w:t>
      </w:r>
      <w:r w:rsidR="0058741E">
        <w:rPr>
          <w:rFonts w:ascii="Times New Roman" w:hAnsi="Times New Roman" w:cs="Times New Roman"/>
          <w:i/>
          <w:iCs/>
        </w:rPr>
        <w:t xml:space="preserve"> pályázatok</w:t>
      </w:r>
    </w:p>
    <w:p w14:paraId="7289986C" w14:textId="23A9609F" w:rsidR="00D5586D" w:rsidRPr="00B9154D" w:rsidRDefault="00D5586D" w:rsidP="008E1743">
      <w:pPr>
        <w:pStyle w:val="Listaszerbekezds"/>
        <w:pBdr>
          <w:bottom w:val="single" w:sz="6" w:space="1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</w:rPr>
      </w:pPr>
    </w:p>
    <w:p w14:paraId="5ABAC123" w14:textId="5D85A12D" w:rsidR="00B04356" w:rsidRPr="00F07278" w:rsidRDefault="00B04356" w:rsidP="39A761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7278">
        <w:rPr>
          <w:rFonts w:ascii="Times New Roman" w:hAnsi="Times New Roman" w:cs="Times New Roman"/>
        </w:rPr>
        <w:t xml:space="preserve">A részletes </w:t>
      </w:r>
      <w:r w:rsidR="00DD3F8C" w:rsidRPr="00F07278">
        <w:rPr>
          <w:rFonts w:ascii="Times New Roman" w:hAnsi="Times New Roman" w:cs="Times New Roman"/>
        </w:rPr>
        <w:t xml:space="preserve">– jelen adatkezelési tájékoztatót kiegészítő </w:t>
      </w:r>
      <w:r w:rsidR="00F07278">
        <w:rPr>
          <w:rFonts w:ascii="Times New Roman" w:hAnsi="Times New Roman" w:cs="Times New Roman"/>
        </w:rPr>
        <w:t>A</w:t>
      </w:r>
      <w:r w:rsidRPr="00F07278">
        <w:rPr>
          <w:rFonts w:ascii="Times New Roman" w:hAnsi="Times New Roman" w:cs="Times New Roman"/>
        </w:rPr>
        <w:t xml:space="preserve">datkezelési </w:t>
      </w:r>
      <w:r w:rsidR="00F07278">
        <w:rPr>
          <w:rFonts w:ascii="Times New Roman" w:hAnsi="Times New Roman" w:cs="Times New Roman"/>
        </w:rPr>
        <w:t>T</w:t>
      </w:r>
      <w:r w:rsidRPr="00F07278">
        <w:rPr>
          <w:rFonts w:ascii="Times New Roman" w:hAnsi="Times New Roman" w:cs="Times New Roman"/>
        </w:rPr>
        <w:t xml:space="preserve">ájékoztató </w:t>
      </w:r>
      <w:r w:rsidR="00A02F48" w:rsidRPr="00F07278">
        <w:rPr>
          <w:rFonts w:ascii="Times New Roman" w:hAnsi="Times New Roman" w:cs="Times New Roman"/>
        </w:rPr>
        <w:t xml:space="preserve">– különös figyelemmel az adatkezelés elveire, érintetti jogokra - </w:t>
      </w:r>
      <w:r w:rsidRPr="00F07278">
        <w:rPr>
          <w:rFonts w:ascii="Times New Roman" w:hAnsi="Times New Roman" w:cs="Times New Roman"/>
        </w:rPr>
        <w:t xml:space="preserve">elérhető a </w:t>
      </w:r>
      <w:hyperlink r:id="rId11" w:history="1">
        <w:r w:rsidR="00F07278" w:rsidRPr="00F07278">
          <w:rPr>
            <w:rStyle w:val="Hiperhivatkozs"/>
            <w:rFonts w:ascii="Times New Roman" w:hAnsi="Times New Roman" w:cs="Times New Roman"/>
          </w:rPr>
          <w:t>www.mkik.hu</w:t>
        </w:r>
      </w:hyperlink>
      <w:r w:rsidR="00F07278" w:rsidRPr="00F07278">
        <w:rPr>
          <w:rFonts w:ascii="Times New Roman" w:hAnsi="Times New Roman" w:cs="Times New Roman"/>
        </w:rPr>
        <w:t xml:space="preserve"> </w:t>
      </w:r>
      <w:r w:rsidRPr="00F07278">
        <w:rPr>
          <w:rFonts w:ascii="Times New Roman" w:hAnsi="Times New Roman" w:cs="Times New Roman"/>
        </w:rPr>
        <w:t>weboldalon, valamint a</w:t>
      </w:r>
      <w:r w:rsidR="008E1743" w:rsidRPr="00F07278">
        <w:rPr>
          <w:rFonts w:ascii="Times New Roman" w:hAnsi="Times New Roman" w:cs="Times New Roman"/>
        </w:rPr>
        <w:t xml:space="preserve">z Adatkezelő székhelyén </w:t>
      </w:r>
      <w:r w:rsidRPr="00F07278">
        <w:rPr>
          <w:rFonts w:ascii="Times New Roman" w:hAnsi="Times New Roman" w:cs="Times New Roman"/>
        </w:rPr>
        <w:t xml:space="preserve">nyomtatott formában egyaránt. </w:t>
      </w:r>
      <w:r w:rsidR="00F07278" w:rsidRPr="00F07278">
        <w:rPr>
          <w:rFonts w:ascii="Times New Roman" w:hAnsi="Times New Roman" w:cs="Times New Roman"/>
        </w:rPr>
        <w:t>A</w:t>
      </w:r>
      <w:r w:rsidR="00F07278">
        <w:rPr>
          <w:rFonts w:ascii="Times New Roman" w:hAnsi="Times New Roman" w:cs="Times New Roman"/>
        </w:rPr>
        <w:t xml:space="preserve"> jelen adatkezelési tájékoztató és az Adatkezelési Tájékoztató közötti eltérés esetén a jelen dokumentumban foglalt rendelkezések alkalmazandóak.</w:t>
      </w:r>
      <w:r w:rsidR="00F07278" w:rsidRPr="00F07278">
        <w:rPr>
          <w:rFonts w:ascii="Times New Roman" w:hAnsi="Times New Roman" w:cs="Times New Roman"/>
        </w:rPr>
        <w:t xml:space="preserve"> </w:t>
      </w:r>
      <w:r w:rsidRPr="00F07278">
        <w:rPr>
          <w:rFonts w:ascii="Times New Roman" w:hAnsi="Times New Roman" w:cs="Times New Roman"/>
        </w:rPr>
        <w:t xml:space="preserve">Az alábbiakban olvashatja röviden összefoglalva az adatainak kezeléséről szóló tájékoztatónkat. </w:t>
      </w:r>
    </w:p>
    <w:p w14:paraId="0BA3CA26" w14:textId="1272F71B" w:rsidR="00B9154D" w:rsidRPr="00F07278" w:rsidRDefault="00B04356" w:rsidP="00B9154D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hu-HU"/>
        </w:rPr>
      </w:pPr>
      <w:r w:rsidRPr="00F07278">
        <w:rPr>
          <w:rFonts w:ascii="Times New Roman" w:hAnsi="Times New Roman" w:cs="Times New Roman"/>
          <w:b/>
          <w:bCs/>
        </w:rPr>
        <w:t>Az adatkezelő:</w:t>
      </w:r>
      <w:r w:rsidRPr="00F07278">
        <w:rPr>
          <w:rFonts w:ascii="Times New Roman" w:hAnsi="Times New Roman" w:cs="Times New Roman"/>
        </w:rPr>
        <w:t xml:space="preserve"> </w:t>
      </w:r>
      <w:r w:rsidR="00F07278" w:rsidRPr="00F07278">
        <w:rPr>
          <w:rFonts w:ascii="Times New Roman" w:hAnsi="Times New Roman" w:cs="Times New Roman"/>
          <w:b/>
          <w:bCs/>
        </w:rPr>
        <w:t>Magyar Kereskedelmi és Iparkamara</w:t>
      </w:r>
      <w:r w:rsidR="00F07278" w:rsidRPr="00F07278">
        <w:rPr>
          <w:rFonts w:ascii="Times New Roman" w:hAnsi="Times New Roman" w:cs="Times New Roman"/>
        </w:rPr>
        <w:t xml:space="preserve"> (székhely: 1054 Budapest, Szabadság tér 7., nyilvántartási szám: 01-03-0000006, bejegyző bíróság megnevezése: Fővárosi Törvényszék, képviseli: Dr. Parragh László - elnök; Dunai Péter – főtitkár, adószám: 18068265-2-41, telefonszám: +36-1-474-5100, e-mail: mkik@mkik.hu, adatvédelmi tisztviselő: dr. Szomolányi Adrienn - telefonszám: +36-1-474-5194, e-mail: </w:t>
      </w:r>
      <w:hyperlink r:id="rId12" w:history="1">
        <w:r w:rsidR="00F07278" w:rsidRPr="00F07278">
          <w:rPr>
            <w:rStyle w:val="Hiperhivatkozs"/>
            <w:rFonts w:ascii="Times New Roman" w:hAnsi="Times New Roman" w:cs="Times New Roman"/>
          </w:rPr>
          <w:t>dpo@mkik.hu</w:t>
        </w:r>
      </w:hyperlink>
      <w:r w:rsidR="00B9154D" w:rsidRPr="00F07278">
        <w:rPr>
          <w:rFonts w:ascii="Times New Roman" w:hAnsi="Times New Roman" w:cs="Times New Roman"/>
        </w:rPr>
        <w:t xml:space="preserve">, a </w:t>
      </w:r>
      <w:r w:rsidR="00B9154D" w:rsidRPr="00F07278">
        <w:rPr>
          <w:rFonts w:ascii="Times New Roman" w:hAnsi="Times New Roman" w:cs="Times New Roman"/>
          <w:lang w:eastAsia="hu-HU"/>
        </w:rPr>
        <w:t xml:space="preserve">továbbiakban: </w:t>
      </w:r>
      <w:r w:rsidR="00B9154D" w:rsidRPr="00F07278">
        <w:rPr>
          <w:rFonts w:ascii="Times New Roman" w:hAnsi="Times New Roman" w:cs="Times New Roman"/>
          <w:b/>
          <w:lang w:eastAsia="hu-HU"/>
        </w:rPr>
        <w:t>Adatkezelő</w:t>
      </w:r>
      <w:r w:rsidR="00B9154D" w:rsidRPr="00F07278">
        <w:rPr>
          <w:rFonts w:ascii="Times New Roman" w:hAnsi="Times New Roman" w:cs="Times New Roman"/>
          <w:lang w:eastAsia="hu-HU"/>
        </w:rPr>
        <w:t>).</w:t>
      </w:r>
    </w:p>
    <w:p w14:paraId="5CBF7598" w14:textId="77777777" w:rsidR="00B9154D" w:rsidRPr="00B9154D" w:rsidRDefault="00B9154D" w:rsidP="00B9154D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hu-HU"/>
        </w:rPr>
      </w:pPr>
    </w:p>
    <w:p w14:paraId="116092B1" w14:textId="6E7BEBD5" w:rsidR="0011572B" w:rsidRPr="00B9154D" w:rsidRDefault="00B04356" w:rsidP="00B9154D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  <w:b/>
          <w:bCs/>
        </w:rPr>
        <w:t xml:space="preserve">Az adatkezeléssel </w:t>
      </w:r>
      <w:r w:rsidR="2CF63897" w:rsidRPr="00B9154D">
        <w:rPr>
          <w:rFonts w:ascii="Times New Roman" w:hAnsi="Times New Roman" w:cs="Times New Roman"/>
          <w:b/>
          <w:bCs/>
        </w:rPr>
        <w:t>é</w:t>
      </w:r>
      <w:r w:rsidRPr="00B9154D">
        <w:rPr>
          <w:rFonts w:ascii="Times New Roman" w:hAnsi="Times New Roman" w:cs="Times New Roman"/>
          <w:b/>
          <w:bCs/>
        </w:rPr>
        <w:t>rintett</w:t>
      </w:r>
      <w:r w:rsidR="63F4DE73" w:rsidRPr="00B9154D">
        <w:rPr>
          <w:rFonts w:ascii="Times New Roman" w:hAnsi="Times New Roman" w:cs="Times New Roman"/>
          <w:b/>
          <w:bCs/>
        </w:rPr>
        <w:t>ek köre</w:t>
      </w:r>
      <w:r w:rsidRPr="00B9154D">
        <w:rPr>
          <w:rFonts w:ascii="Times New Roman" w:hAnsi="Times New Roman" w:cs="Times New Roman"/>
        </w:rPr>
        <w:t>:</w:t>
      </w:r>
      <w:bookmarkStart w:id="0" w:name="_Hlk514852469"/>
      <w:r w:rsidR="00B9154D" w:rsidRPr="00B9154D">
        <w:rPr>
          <w:rFonts w:ascii="Times New Roman" w:hAnsi="Times New Roman" w:cs="Times New Roman"/>
          <w:i/>
          <w:iCs/>
        </w:rPr>
        <w:t xml:space="preserve"> </w:t>
      </w:r>
      <w:r w:rsidR="0058741E">
        <w:rPr>
          <w:rFonts w:ascii="Times New Roman" w:hAnsi="Times New Roman" w:cs="Times New Roman"/>
          <w:i/>
          <w:iCs/>
        </w:rPr>
        <w:t>A Békéltető Testületek elnöki</w:t>
      </w:r>
      <w:r w:rsidR="003A02C1">
        <w:rPr>
          <w:rFonts w:ascii="Times New Roman" w:hAnsi="Times New Roman" w:cs="Times New Roman"/>
          <w:i/>
          <w:iCs/>
        </w:rPr>
        <w:t xml:space="preserve"> és tagi</w:t>
      </w:r>
      <w:r w:rsidR="0058741E">
        <w:rPr>
          <w:rFonts w:ascii="Times New Roman" w:hAnsi="Times New Roman" w:cs="Times New Roman"/>
          <w:i/>
          <w:iCs/>
        </w:rPr>
        <w:t xml:space="preserve"> pályázatán részt vevők</w:t>
      </w:r>
      <w:r w:rsidR="0011572B" w:rsidRPr="00B9154D">
        <w:rPr>
          <w:rFonts w:ascii="Times New Roman" w:hAnsi="Times New Roman" w:cs="Times New Roman"/>
        </w:rPr>
        <w:t>, mint érintet</w:t>
      </w:r>
      <w:r w:rsidR="008E1743" w:rsidRPr="00B9154D">
        <w:rPr>
          <w:rFonts w:ascii="Times New Roman" w:hAnsi="Times New Roman" w:cs="Times New Roman"/>
        </w:rPr>
        <w:t>t</w:t>
      </w:r>
      <w:r w:rsidR="00B9154D">
        <w:rPr>
          <w:rFonts w:ascii="Times New Roman" w:hAnsi="Times New Roman" w:cs="Times New Roman"/>
        </w:rPr>
        <w:t>ek</w:t>
      </w:r>
      <w:r w:rsidR="0011572B" w:rsidRPr="00B9154D">
        <w:rPr>
          <w:rFonts w:ascii="Times New Roman" w:hAnsi="Times New Roman" w:cs="Times New Roman"/>
        </w:rPr>
        <w:t>.</w:t>
      </w:r>
    </w:p>
    <w:p w14:paraId="0C931CE9" w14:textId="0ED55E0A" w:rsidR="00800F73" w:rsidRPr="00B9154D" w:rsidRDefault="00800F73" w:rsidP="001157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154D">
        <w:rPr>
          <w:rFonts w:ascii="Times New Roman" w:hAnsi="Times New Roman" w:cs="Times New Roman"/>
          <w:b/>
          <w:bCs/>
        </w:rPr>
        <w:t xml:space="preserve">Az adatkezelés célja: </w:t>
      </w:r>
      <w:r w:rsidR="0058741E" w:rsidRPr="0058741E">
        <w:rPr>
          <w:rFonts w:ascii="Times New Roman" w:hAnsi="Times New Roman" w:cs="Times New Roman"/>
        </w:rPr>
        <w:t>Békéltető Testületek elnök</w:t>
      </w:r>
      <w:r w:rsidR="0058741E">
        <w:rPr>
          <w:rFonts w:ascii="Times New Roman" w:hAnsi="Times New Roman" w:cs="Times New Roman"/>
        </w:rPr>
        <w:t>einek</w:t>
      </w:r>
      <w:r w:rsidR="003A02C1">
        <w:rPr>
          <w:rFonts w:ascii="Times New Roman" w:hAnsi="Times New Roman" w:cs="Times New Roman"/>
        </w:rPr>
        <w:t xml:space="preserve"> és tagjainak</w:t>
      </w:r>
      <w:r w:rsidR="0058741E">
        <w:rPr>
          <w:rFonts w:ascii="Times New Roman" w:hAnsi="Times New Roman" w:cs="Times New Roman"/>
        </w:rPr>
        <w:t xml:space="preserve"> kijelölése</w:t>
      </w:r>
      <w:r w:rsidR="00F07278">
        <w:rPr>
          <w:rFonts w:ascii="Times New Roman" w:hAnsi="Times New Roman" w:cs="Times New Roman"/>
        </w:rPr>
        <w:t>.</w:t>
      </w:r>
    </w:p>
    <w:p w14:paraId="38B9A9F5" w14:textId="1F4055F2" w:rsidR="00A91054" w:rsidRPr="00B9154D" w:rsidRDefault="00A91054" w:rsidP="001157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9154D">
        <w:rPr>
          <w:rFonts w:ascii="Times New Roman" w:hAnsi="Times New Roman" w:cs="Times New Roman"/>
          <w:b/>
          <w:bCs/>
        </w:rPr>
        <w:t>Személyes adatok:</w:t>
      </w:r>
    </w:p>
    <w:p w14:paraId="14665F7F" w14:textId="18E9E767" w:rsidR="00B9154D" w:rsidRDefault="0058741E" w:rsidP="00A910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Lásd jelen Tájékoztató 2. pontjában.</w:t>
      </w:r>
    </w:p>
    <w:p w14:paraId="35E0ADEF" w14:textId="57EC041B" w:rsidR="00A91054" w:rsidRPr="00B9154D" w:rsidRDefault="00A91054" w:rsidP="00A910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9154D">
        <w:rPr>
          <w:rFonts w:ascii="Times New Roman" w:hAnsi="Times New Roman" w:cs="Times New Roman"/>
          <w:b/>
          <w:bCs/>
        </w:rPr>
        <w:t>Adatkezelés jogalapja:</w:t>
      </w:r>
    </w:p>
    <w:p w14:paraId="698A34CF" w14:textId="4B01807A" w:rsidR="00A91054" w:rsidRPr="00B9154D" w:rsidRDefault="00A91054" w:rsidP="00A91054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9154D">
        <w:rPr>
          <w:rFonts w:ascii="Times New Roman" w:hAnsi="Times New Roman" w:cs="Times New Roman"/>
          <w:b/>
          <w:bCs/>
        </w:rPr>
        <w:t xml:space="preserve">GDPR-rendelet 6. cikk (1) bekezdés </w:t>
      </w:r>
      <w:r w:rsidR="0058741E">
        <w:rPr>
          <w:rFonts w:ascii="Times New Roman" w:hAnsi="Times New Roman" w:cs="Times New Roman"/>
          <w:b/>
          <w:bCs/>
        </w:rPr>
        <w:t>e)</w:t>
      </w:r>
      <w:r w:rsidRPr="00B9154D">
        <w:rPr>
          <w:rFonts w:ascii="Times New Roman" w:hAnsi="Times New Roman" w:cs="Times New Roman"/>
          <w:b/>
          <w:bCs/>
        </w:rPr>
        <w:t xml:space="preserve"> pont.</w:t>
      </w:r>
    </w:p>
    <w:bookmarkEnd w:id="0"/>
    <w:p w14:paraId="637DB282" w14:textId="77777777" w:rsidR="00393B82" w:rsidRPr="00B9154D" w:rsidRDefault="00393B82" w:rsidP="00393B82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  <w:lang w:eastAsia="hu-HU"/>
        </w:rPr>
        <w:t>Adatkezelés célja és jogalapja</w:t>
      </w:r>
    </w:p>
    <w:p w14:paraId="68361FF5" w14:textId="13AA9EDE" w:rsidR="00393B82" w:rsidRPr="00B9154D" w:rsidRDefault="00393B82" w:rsidP="00393B82">
      <w:pPr>
        <w:spacing w:line="240" w:lineRule="auto"/>
        <w:jc w:val="both"/>
        <w:rPr>
          <w:rFonts w:ascii="Times New Roman" w:hAnsi="Times New Roman" w:cs="Times New Roman"/>
          <w:color w:val="474747"/>
          <w:shd w:val="clear" w:color="auto" w:fill="EDEDED"/>
        </w:rPr>
      </w:pPr>
      <w:bookmarkStart w:id="1" w:name="_Hlk510421570"/>
      <w:bookmarkStart w:id="2" w:name="_Hlk510421875"/>
      <w:r w:rsidRPr="00B9154D">
        <w:rPr>
          <w:rFonts w:ascii="Times New Roman" w:hAnsi="Times New Roman" w:cs="Times New Roman"/>
          <w:lang w:eastAsia="hu-HU"/>
        </w:rPr>
        <w:t xml:space="preserve">Adatkezelő a Személyes adatokat </w:t>
      </w:r>
      <w:r w:rsidR="00F07278" w:rsidRPr="00D26C29">
        <w:rPr>
          <w:rFonts w:ascii="Times New Roman" w:hAnsi="Times New Roman" w:cs="Times New Roman"/>
          <w:lang w:eastAsia="hu-HU"/>
        </w:rPr>
        <w:t>a GDPR-rendelet 6. cikk (1) bekezdés e</w:t>
      </w:r>
      <w:r w:rsidR="0058741E">
        <w:rPr>
          <w:rFonts w:ascii="Times New Roman" w:hAnsi="Times New Roman" w:cs="Times New Roman"/>
          <w:lang w:eastAsia="hu-HU"/>
        </w:rPr>
        <w:t>)</w:t>
      </w:r>
      <w:r w:rsidR="00F07278" w:rsidRPr="00D26C29">
        <w:rPr>
          <w:rFonts w:ascii="Times New Roman" w:hAnsi="Times New Roman" w:cs="Times New Roman"/>
          <w:lang w:eastAsia="hu-HU"/>
        </w:rPr>
        <w:t xml:space="preserve"> pontja alapján, a </w:t>
      </w:r>
      <w:proofErr w:type="spellStart"/>
      <w:r w:rsidR="00F07278" w:rsidRPr="00D26C29">
        <w:rPr>
          <w:rFonts w:ascii="Times New Roman" w:hAnsi="Times New Roman" w:cs="Times New Roman"/>
          <w:lang w:eastAsia="hu-HU"/>
        </w:rPr>
        <w:t>Gktv</w:t>
      </w:r>
      <w:proofErr w:type="spellEnd"/>
      <w:r w:rsidR="00F07278" w:rsidRPr="00D26C29">
        <w:rPr>
          <w:rFonts w:ascii="Times New Roman" w:hAnsi="Times New Roman" w:cs="Times New Roman"/>
          <w:lang w:eastAsia="hu-HU"/>
        </w:rPr>
        <w:t>-ben foglalt közfeladat ellátásának biztosítása céljából kezeli:</w:t>
      </w:r>
      <w:r w:rsidR="00F07278">
        <w:rPr>
          <w:rFonts w:ascii="Times New Roman" w:hAnsi="Times New Roman" w:cs="Times New Roman"/>
          <w:lang w:eastAsia="hu-HU"/>
        </w:rPr>
        <w:t xml:space="preserve"> </w:t>
      </w:r>
      <w:r w:rsidR="0058741E" w:rsidRPr="0058741E">
        <w:rPr>
          <w:rFonts w:ascii="Times New Roman" w:hAnsi="Times New Roman" w:cs="Times New Roman"/>
          <w:lang w:eastAsia="hu-HU"/>
        </w:rPr>
        <w:t>Békéltető testület működtetése</w:t>
      </w:r>
    </w:p>
    <w:bookmarkEnd w:id="1"/>
    <w:bookmarkEnd w:id="2"/>
    <w:p w14:paraId="3D6107F2" w14:textId="77777777" w:rsidR="00393B82" w:rsidRPr="00B9154D" w:rsidRDefault="00393B82" w:rsidP="00393B82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  <w:lang w:eastAsia="hu-HU"/>
        </w:rPr>
        <w:t>A kezelt adatok köre, adatkezelés időtartama, adatok megismerésére jogosultak</w:t>
      </w:r>
    </w:p>
    <w:p w14:paraId="54944FAB" w14:textId="52CC8C8C" w:rsidR="00393B82" w:rsidRDefault="00393B82" w:rsidP="00393B82">
      <w:pPr>
        <w:spacing w:line="240" w:lineRule="auto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  <w:lang w:eastAsia="hu-HU"/>
        </w:rPr>
        <w:t>Az Adatkezelő a megjelölt jogalapra hivatkozva a személyes adatokat az alábbi táblázat(ok)</w:t>
      </w:r>
      <w:proofErr w:type="spellStart"/>
      <w:r w:rsidRPr="00B9154D">
        <w:rPr>
          <w:rFonts w:ascii="Times New Roman" w:hAnsi="Times New Roman" w:cs="Times New Roman"/>
          <w:lang w:eastAsia="hu-HU"/>
        </w:rPr>
        <w:t>ban</w:t>
      </w:r>
      <w:proofErr w:type="spellEnd"/>
      <w:r w:rsidRPr="00B9154D">
        <w:rPr>
          <w:rFonts w:ascii="Times New Roman" w:hAnsi="Times New Roman" w:cs="Times New Roman"/>
          <w:lang w:eastAsia="hu-HU"/>
        </w:rPr>
        <w:t xml:space="preserve"> rögzítettek szerint gyűjti és kezeli a megjelölt megőrzési ideig:</w:t>
      </w:r>
    </w:p>
    <w:p w14:paraId="783B398A" w14:textId="77777777" w:rsidR="00B224EF" w:rsidRDefault="00B224EF" w:rsidP="00393B82">
      <w:pPr>
        <w:spacing w:line="240" w:lineRule="auto"/>
        <w:jc w:val="both"/>
        <w:rPr>
          <w:rFonts w:ascii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24EF" w14:paraId="53AA1D20" w14:textId="77777777" w:rsidTr="00B224EF">
        <w:tc>
          <w:tcPr>
            <w:tcW w:w="3020" w:type="dxa"/>
          </w:tcPr>
          <w:p w14:paraId="423AEB8A" w14:textId="15F2AA14" w:rsidR="00B224EF" w:rsidRDefault="00B224EF" w:rsidP="00393B82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Adatkezelés jogalapja</w:t>
            </w:r>
          </w:p>
        </w:tc>
        <w:tc>
          <w:tcPr>
            <w:tcW w:w="3021" w:type="dxa"/>
          </w:tcPr>
          <w:p w14:paraId="696AE5C5" w14:textId="6769BA7D" w:rsidR="00B224EF" w:rsidRDefault="00B224EF" w:rsidP="00393B82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Személyes adat megnevezése</w:t>
            </w:r>
          </w:p>
        </w:tc>
        <w:tc>
          <w:tcPr>
            <w:tcW w:w="3021" w:type="dxa"/>
          </w:tcPr>
          <w:p w14:paraId="44FDB233" w14:textId="358BF5A2" w:rsidR="00B224EF" w:rsidRDefault="00B224EF" w:rsidP="00393B82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Megőrzési/tárolási idő</w:t>
            </w:r>
          </w:p>
        </w:tc>
      </w:tr>
      <w:tr w:rsidR="00E13307" w14:paraId="0CFEE43E" w14:textId="77777777" w:rsidTr="00B224EF">
        <w:tc>
          <w:tcPr>
            <w:tcW w:w="3020" w:type="dxa"/>
          </w:tcPr>
          <w:p w14:paraId="0E6DD352" w14:textId="77777777" w:rsidR="00E13307" w:rsidRDefault="00E13307" w:rsidP="00E13307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</w:p>
          <w:p w14:paraId="402C4338" w14:textId="139D5642" w:rsidR="00F07278" w:rsidRDefault="00F07278" w:rsidP="00E13307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D26C29">
              <w:rPr>
                <w:rFonts w:ascii="Times New Roman" w:hAnsi="Times New Roman" w:cs="Times New Roman"/>
                <w:lang w:eastAsia="hu-HU"/>
              </w:rPr>
              <w:t>GDPR-rendelet 6. cikk (1) bekezdés e</w:t>
            </w:r>
            <w:r w:rsidR="0058741E">
              <w:rPr>
                <w:rFonts w:ascii="Times New Roman" w:hAnsi="Times New Roman" w:cs="Times New Roman"/>
                <w:lang w:eastAsia="hu-HU"/>
              </w:rPr>
              <w:t>)</w:t>
            </w:r>
            <w:r w:rsidRPr="00D26C29">
              <w:rPr>
                <w:rFonts w:ascii="Times New Roman" w:hAnsi="Times New Roman" w:cs="Times New Roman"/>
                <w:lang w:eastAsia="hu-HU"/>
              </w:rPr>
              <w:t xml:space="preserve"> pontja</w:t>
            </w:r>
          </w:p>
        </w:tc>
        <w:tc>
          <w:tcPr>
            <w:tcW w:w="3021" w:type="dxa"/>
          </w:tcPr>
          <w:p w14:paraId="7D1B9913" w14:textId="25E27730" w:rsidR="00E13307" w:rsidRDefault="0058741E" w:rsidP="00E13307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58741E">
              <w:rPr>
                <w:rFonts w:ascii="Times New Roman" w:hAnsi="Times New Roman" w:cs="Times New Roman"/>
                <w:lang w:eastAsia="hu-HU"/>
              </w:rPr>
              <w:t>Neve, lakcíme, elektronikus elérhetősége, egyéb szerződéses adatok</w:t>
            </w:r>
          </w:p>
        </w:tc>
        <w:tc>
          <w:tcPr>
            <w:tcW w:w="3021" w:type="dxa"/>
          </w:tcPr>
          <w:p w14:paraId="26CC7706" w14:textId="454855D2" w:rsidR="00E13307" w:rsidRDefault="0058741E" w:rsidP="00E13307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 év</w:t>
            </w:r>
          </w:p>
        </w:tc>
      </w:tr>
    </w:tbl>
    <w:p w14:paraId="55E60519" w14:textId="77777777" w:rsidR="00393B82" w:rsidRPr="00B9154D" w:rsidRDefault="00393B82" w:rsidP="00393B8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AAB2F4" w14:textId="77777777" w:rsidR="00393B82" w:rsidRPr="00B9154D" w:rsidRDefault="00393B82" w:rsidP="00393B82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</w:rPr>
        <w:t>Az Érintettekre vonatkozó adatok az alábbiak szerint kerülhetnek az Adatkezelő birtokába:</w:t>
      </w:r>
    </w:p>
    <w:p w14:paraId="01A02498" w14:textId="43A46487" w:rsidR="00393B82" w:rsidRDefault="00393B82" w:rsidP="00393B82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9154D">
        <w:rPr>
          <w:rFonts w:ascii="Times New Roman" w:hAnsi="Times New Roman" w:cs="Times New Roman"/>
        </w:rPr>
        <w:t>közvetlenül vagy közvetve az Érintettektől, összhangban a</w:t>
      </w:r>
      <w:r w:rsidR="000B6A3D">
        <w:rPr>
          <w:rFonts w:ascii="Times New Roman" w:hAnsi="Times New Roman" w:cs="Times New Roman"/>
        </w:rPr>
        <w:t xml:space="preserve">z </w:t>
      </w:r>
      <w:r w:rsidRPr="00B9154D">
        <w:rPr>
          <w:rFonts w:ascii="Times New Roman" w:hAnsi="Times New Roman" w:cs="Times New Roman"/>
        </w:rPr>
        <w:t>Adatkezelési Tájékoztatóban foglaltakkal</w:t>
      </w:r>
      <w:r w:rsidR="0058741E">
        <w:rPr>
          <w:rFonts w:ascii="Times New Roman" w:hAnsi="Times New Roman" w:cs="Times New Roman"/>
        </w:rPr>
        <w:t>.</w:t>
      </w:r>
    </w:p>
    <w:p w14:paraId="2F21D44D" w14:textId="14B154A8" w:rsidR="00393B82" w:rsidRPr="00B9154D" w:rsidRDefault="00393B82" w:rsidP="000B6A3D">
      <w:pPr>
        <w:spacing w:line="240" w:lineRule="auto"/>
        <w:jc w:val="both"/>
        <w:rPr>
          <w:rFonts w:ascii="Times New Roman" w:hAnsi="Times New Roman" w:cs="Times New Roman"/>
        </w:rPr>
      </w:pPr>
      <w:r w:rsidRPr="00B9154D">
        <w:rPr>
          <w:rFonts w:ascii="Times New Roman" w:hAnsi="Times New Roman" w:cs="Times New Roman"/>
        </w:rPr>
        <w:t xml:space="preserve">A Társaság az adatok biztonságos tárolásáról minden esetben a jogszabályi rendelkezéseknek megfelelően, a szabályok megtartásával, és a megfelelő technikai és szervezési intézkedések bevezetésével gondoskodik. A Társaság az adatok forrását az Érintett rendelkezésére bocsátja. </w:t>
      </w:r>
    </w:p>
    <w:p w14:paraId="3FDA4FC3" w14:textId="720971B1" w:rsidR="00393B82" w:rsidRPr="000B6A3D" w:rsidRDefault="00393B82" w:rsidP="00393B82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0B6A3D">
        <w:rPr>
          <w:rFonts w:ascii="Times New Roman" w:hAnsi="Times New Roman" w:cs="Times New Roman"/>
          <w:lang w:eastAsia="hu-HU"/>
        </w:rPr>
        <w:t>Adatkezelő a személyes adatok kezeléséhez Adatfeldolgozó(</w:t>
      </w:r>
      <w:proofErr w:type="spellStart"/>
      <w:r w:rsidRPr="000B6A3D">
        <w:rPr>
          <w:rFonts w:ascii="Times New Roman" w:hAnsi="Times New Roman" w:cs="Times New Roman"/>
          <w:lang w:eastAsia="hu-HU"/>
        </w:rPr>
        <w:t>ka</w:t>
      </w:r>
      <w:proofErr w:type="spellEnd"/>
      <w:r w:rsidRPr="000B6A3D">
        <w:rPr>
          <w:rFonts w:ascii="Times New Roman" w:hAnsi="Times New Roman" w:cs="Times New Roman"/>
          <w:lang w:eastAsia="hu-HU"/>
        </w:rPr>
        <w:t>)t</w:t>
      </w:r>
      <w:r w:rsidR="000B6A3D" w:rsidRPr="000B6A3D">
        <w:rPr>
          <w:rFonts w:ascii="Times New Roman" w:hAnsi="Times New Roman" w:cs="Times New Roman"/>
          <w:lang w:eastAsia="hu-HU"/>
        </w:rPr>
        <w:t xml:space="preserve"> nem vesz igénybe</w:t>
      </w:r>
      <w:r w:rsidRPr="000B6A3D">
        <w:rPr>
          <w:rFonts w:ascii="Times New Roman" w:hAnsi="Times New Roman" w:cs="Times New Roman"/>
          <w:lang w:eastAsia="hu-HU"/>
        </w:rPr>
        <w:t>.</w:t>
      </w:r>
    </w:p>
    <w:p w14:paraId="3532B1C0" w14:textId="77777777" w:rsidR="00393B82" w:rsidRPr="00B9154D" w:rsidRDefault="00393B82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i/>
          <w:lang w:eastAsia="hu-HU"/>
        </w:rPr>
      </w:pPr>
    </w:p>
    <w:p w14:paraId="74D9D848" w14:textId="70A3877A" w:rsidR="00393B82" w:rsidRPr="005F62FE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>Hozzáférési joggal</w:t>
      </w:r>
      <w:r w:rsidR="00393B82" w:rsidRPr="00B9154D">
        <w:rPr>
          <w:rFonts w:ascii="Times New Roman" w:hAnsi="Times New Roman" w:cs="Times New Roman"/>
          <w:lang w:eastAsia="hu-HU"/>
        </w:rPr>
        <w:t xml:space="preserve"> az adatok</w:t>
      </w:r>
      <w:r>
        <w:rPr>
          <w:rFonts w:ascii="Times New Roman" w:hAnsi="Times New Roman" w:cs="Times New Roman"/>
          <w:lang w:eastAsia="hu-HU"/>
        </w:rPr>
        <w:t xml:space="preserve">hoz az </w:t>
      </w:r>
      <w:r w:rsidRPr="005F62FE">
        <w:rPr>
          <w:rFonts w:ascii="Times New Roman" w:hAnsi="Times New Roman" w:cs="Times New Roman"/>
          <w:lang w:eastAsia="hu-HU"/>
        </w:rPr>
        <w:t xml:space="preserve">Adatkezelő </w:t>
      </w:r>
      <w:r w:rsidR="00097EBC" w:rsidRPr="005F62FE">
        <w:rPr>
          <w:rFonts w:ascii="Times New Roman" w:hAnsi="Times New Roman" w:cs="Times New Roman"/>
          <w:lang w:eastAsia="hu-HU"/>
        </w:rPr>
        <w:t>a Békéltető Testületek elnöki és tagi pályázat lebonyolításával</w:t>
      </w:r>
      <w:r w:rsidR="00393B82" w:rsidRPr="005F62FE">
        <w:rPr>
          <w:rFonts w:ascii="Times New Roman" w:hAnsi="Times New Roman" w:cs="Times New Roman"/>
          <w:lang w:eastAsia="hu-HU"/>
        </w:rPr>
        <w:t xml:space="preserve"> kapcsolatos feladatokat ellátó munkavállalói</w:t>
      </w:r>
      <w:r w:rsidR="000B6A3D" w:rsidRPr="005F62FE">
        <w:rPr>
          <w:rFonts w:ascii="Times New Roman" w:hAnsi="Times New Roman" w:cs="Times New Roman"/>
          <w:lang w:eastAsia="hu-HU"/>
        </w:rPr>
        <w:t xml:space="preserve"> </w:t>
      </w:r>
      <w:r w:rsidRPr="005F62FE">
        <w:rPr>
          <w:rFonts w:ascii="Times New Roman" w:hAnsi="Times New Roman" w:cs="Times New Roman"/>
          <w:lang w:eastAsia="hu-HU"/>
        </w:rPr>
        <w:t>rendelkeznek</w:t>
      </w:r>
      <w:r w:rsidR="00393B82" w:rsidRPr="005F62FE">
        <w:rPr>
          <w:rFonts w:ascii="Times New Roman" w:hAnsi="Times New Roman" w:cs="Times New Roman"/>
          <w:lang w:eastAsia="hu-HU"/>
        </w:rPr>
        <w:t>.</w:t>
      </w:r>
      <w:bookmarkStart w:id="3" w:name="_Hlk11661278"/>
    </w:p>
    <w:p w14:paraId="7B51C9DF" w14:textId="77777777" w:rsidR="00F07278" w:rsidRPr="005F62FE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</w:p>
    <w:p w14:paraId="6EEB37C7" w14:textId="0DD7FCCB" w:rsidR="00F07278" w:rsidRPr="005F62FE" w:rsidRDefault="00F07278" w:rsidP="00F07278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5F62FE">
        <w:rPr>
          <w:rFonts w:ascii="Times New Roman" w:hAnsi="Times New Roman" w:cs="Times New Roman"/>
          <w:lang w:eastAsia="hu-HU"/>
        </w:rPr>
        <w:t>Harmadik fél részére történő adattovábbítás esetei.</w:t>
      </w:r>
    </w:p>
    <w:p w14:paraId="06138EF1" w14:textId="77777777" w:rsidR="00F07278" w:rsidRPr="005F62FE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</w:p>
    <w:p w14:paraId="68C51108" w14:textId="3AD56017" w:rsidR="00F07278" w:rsidRPr="0058741E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highlight w:val="yellow"/>
          <w:lang w:eastAsia="hu-HU"/>
        </w:rPr>
      </w:pPr>
      <w:r w:rsidRPr="005F62FE">
        <w:rPr>
          <w:rFonts w:ascii="Times New Roman" w:hAnsi="Times New Roman" w:cs="Times New Roman"/>
          <w:lang w:eastAsia="hu-HU"/>
        </w:rPr>
        <w:t xml:space="preserve">Adattovábbítás címzettje: </w:t>
      </w:r>
      <w:r w:rsidR="00BA7CCA" w:rsidRPr="005F62FE">
        <w:rPr>
          <w:rFonts w:ascii="Times New Roman" w:hAnsi="Times New Roman" w:cs="Times New Roman"/>
          <w:lang w:eastAsia="hu-HU"/>
        </w:rPr>
        <w:t>Igazságügyi Minisztérium (székhely: 1051</w:t>
      </w:r>
      <w:r w:rsidR="00BA7CCA" w:rsidRPr="00BA7CCA">
        <w:rPr>
          <w:rFonts w:ascii="Times New Roman" w:hAnsi="Times New Roman" w:cs="Times New Roman"/>
          <w:lang w:eastAsia="hu-HU"/>
        </w:rPr>
        <w:t xml:space="preserve"> Budapest, Nádor u. 22.</w:t>
      </w:r>
      <w:r w:rsidR="00BA7CCA">
        <w:rPr>
          <w:rFonts w:ascii="Times New Roman" w:hAnsi="Times New Roman" w:cs="Times New Roman"/>
          <w:lang w:eastAsia="hu-HU"/>
        </w:rPr>
        <w:t>, adószám: 15300076-2-41)</w:t>
      </w:r>
    </w:p>
    <w:p w14:paraId="2E323585" w14:textId="07E7DFB2" w:rsidR="00F07278" w:rsidRPr="007F6702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  <w:r w:rsidRPr="007F6702">
        <w:rPr>
          <w:rFonts w:ascii="Times New Roman" w:hAnsi="Times New Roman" w:cs="Times New Roman"/>
          <w:lang w:eastAsia="hu-HU"/>
        </w:rPr>
        <w:t xml:space="preserve">Adattovábbítás jogalapja: </w:t>
      </w:r>
      <w:r w:rsidR="007F6702" w:rsidRPr="007F6702">
        <w:rPr>
          <w:rFonts w:ascii="Times New Roman" w:hAnsi="Times New Roman" w:cs="Times New Roman"/>
          <w:lang w:eastAsia="hu-HU"/>
        </w:rPr>
        <w:t>1997. évi CLV. törvény</w:t>
      </w:r>
      <w:r w:rsidR="00597F50">
        <w:rPr>
          <w:rFonts w:ascii="Times New Roman" w:hAnsi="Times New Roman" w:cs="Times New Roman"/>
          <w:lang w:eastAsia="hu-HU"/>
        </w:rPr>
        <w:t>, 5/2023 (VI.19.) IM rendelet</w:t>
      </w:r>
    </w:p>
    <w:p w14:paraId="16E9119B" w14:textId="0DC61C7A" w:rsidR="00F07278" w:rsidRPr="007F6702" w:rsidRDefault="00DB206F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  <w:r w:rsidRPr="007F6702">
        <w:rPr>
          <w:rFonts w:ascii="Times New Roman" w:hAnsi="Times New Roman" w:cs="Times New Roman"/>
          <w:lang w:eastAsia="hu-HU"/>
        </w:rPr>
        <w:t>Adatkezelés (a</w:t>
      </w:r>
      <w:r w:rsidR="00F07278" w:rsidRPr="007F6702">
        <w:rPr>
          <w:rFonts w:ascii="Times New Roman" w:hAnsi="Times New Roman" w:cs="Times New Roman"/>
          <w:lang w:eastAsia="hu-HU"/>
        </w:rPr>
        <w:t>dattovábbítás</w:t>
      </w:r>
      <w:r w:rsidRPr="007F6702">
        <w:rPr>
          <w:rFonts w:ascii="Times New Roman" w:hAnsi="Times New Roman" w:cs="Times New Roman"/>
          <w:lang w:eastAsia="hu-HU"/>
        </w:rPr>
        <w:t>)</w:t>
      </w:r>
      <w:r w:rsidR="00F07278" w:rsidRPr="007F6702">
        <w:rPr>
          <w:rFonts w:ascii="Times New Roman" w:hAnsi="Times New Roman" w:cs="Times New Roman"/>
          <w:lang w:eastAsia="hu-HU"/>
        </w:rPr>
        <w:t xml:space="preserve"> célja: </w:t>
      </w:r>
      <w:r w:rsidR="007F6702" w:rsidRPr="007F6702">
        <w:rPr>
          <w:rFonts w:ascii="Times New Roman" w:hAnsi="Times New Roman" w:cs="Times New Roman"/>
        </w:rPr>
        <w:t>Békéltető Testületek elnökeinek és tagjainak kijelölése</w:t>
      </w:r>
    </w:p>
    <w:p w14:paraId="5D9D0F28" w14:textId="05B890DB" w:rsidR="00F07278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  <w:r w:rsidRPr="007F6702">
        <w:rPr>
          <w:rFonts w:ascii="Times New Roman" w:hAnsi="Times New Roman" w:cs="Times New Roman"/>
          <w:lang w:eastAsia="hu-HU"/>
        </w:rPr>
        <w:t>Továbbított adatok köre, amennyiben az eltér a 2. pontban foglaltaktól</w:t>
      </w:r>
      <w:r w:rsidR="00DB206F" w:rsidRPr="007F6702">
        <w:rPr>
          <w:rFonts w:ascii="Times New Roman" w:hAnsi="Times New Roman" w:cs="Times New Roman"/>
          <w:lang w:eastAsia="hu-HU"/>
        </w:rPr>
        <w:t xml:space="preserve">: </w:t>
      </w:r>
      <w:r w:rsidR="007F6702">
        <w:rPr>
          <w:rFonts w:ascii="Times New Roman" w:hAnsi="Times New Roman" w:cs="Times New Roman"/>
          <w:lang w:eastAsia="hu-HU"/>
        </w:rPr>
        <w:t>-</w:t>
      </w:r>
    </w:p>
    <w:p w14:paraId="5212E584" w14:textId="77777777" w:rsidR="00F07278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</w:p>
    <w:p w14:paraId="35CCEC7D" w14:textId="7B9BF7A8" w:rsidR="00F07278" w:rsidRPr="00B9154D" w:rsidRDefault="00F07278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Adatkezelő rögzíti, hogy az adattovábbítást követően, az adattovábbítás címzettje által végzett adatkezelések jogszerűségéért a felelősség kizárólag az adattovábbítás címzettjét terheli. Az adattovábbítás címzettjének adatkezelési tájékoztatója elérhető az alábbi linken, helyen: </w:t>
      </w:r>
      <w:r w:rsidR="0058741E" w:rsidRPr="0058741E">
        <w:rPr>
          <w:rFonts w:ascii="Times New Roman" w:hAnsi="Times New Roman" w:cs="Times New Roman"/>
          <w:lang w:eastAsia="hu-HU"/>
        </w:rPr>
        <w:t>https://kormany.hu/sutikezelesi-tajekoztato.pdf</w:t>
      </w:r>
      <w:r>
        <w:rPr>
          <w:rFonts w:ascii="Times New Roman" w:hAnsi="Times New Roman" w:cs="Times New Roman"/>
          <w:lang w:eastAsia="hu-HU"/>
        </w:rPr>
        <w:t>.</w:t>
      </w:r>
    </w:p>
    <w:bookmarkEnd w:id="3"/>
    <w:p w14:paraId="75F3CB78" w14:textId="77777777" w:rsidR="00393B82" w:rsidRPr="00B9154D" w:rsidRDefault="00393B82" w:rsidP="00393B82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</w:p>
    <w:p w14:paraId="24D1A3DF" w14:textId="47DBEE62" w:rsidR="00393B82" w:rsidRDefault="00393B82" w:rsidP="00393B82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B9154D">
        <w:rPr>
          <w:rFonts w:ascii="Times New Roman" w:hAnsi="Times New Roman" w:cs="Times New Roman"/>
          <w:lang w:eastAsia="hu-HU"/>
        </w:rPr>
        <w:t>Az adatok tárolási módja: elektronikus alapú</w:t>
      </w:r>
      <w:r w:rsidR="0058741E">
        <w:rPr>
          <w:rFonts w:ascii="Times New Roman" w:hAnsi="Times New Roman" w:cs="Times New Roman"/>
          <w:lang w:eastAsia="hu-HU"/>
        </w:rPr>
        <w:t>.</w:t>
      </w:r>
    </w:p>
    <w:p w14:paraId="1EC2DB37" w14:textId="31E476FE" w:rsidR="00B9154D" w:rsidRDefault="00B9154D" w:rsidP="00B9154D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lang w:eastAsia="hu-HU"/>
        </w:rPr>
      </w:pPr>
    </w:p>
    <w:p w14:paraId="108300DA" w14:textId="71E52CFC" w:rsidR="00B9154D" w:rsidRDefault="00B9154D" w:rsidP="00B9154D">
      <w:pPr>
        <w:pStyle w:val="Listaszerbekezds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0B6A3D">
        <w:rPr>
          <w:rFonts w:ascii="Times New Roman" w:hAnsi="Times New Roman" w:cs="Times New Roman"/>
        </w:rPr>
        <w:t xml:space="preserve">Adatkezeléssel kapcsolatos jogok: Az Érintett kérelmezheti az adatkezelőtől a rá vonatkozó személyes adatokhoz való hozzáférést, azok helyesbítését, törlését vagy kezelésének korlátozását, és tiltakozhat az ilyen személyes adatok kezelése ellen, valamint megilletheti az adathordozhatósághoz való jog. Adatvédelmi tisztviselő elérhetősége: </w:t>
      </w:r>
      <w:r w:rsidR="00F07278" w:rsidRPr="00F07278">
        <w:rPr>
          <w:rFonts w:ascii="Times New Roman" w:hAnsi="Times New Roman" w:cs="Times New Roman"/>
        </w:rPr>
        <w:t xml:space="preserve">dr. Szomolányi Adrienn - telefonszám: +36-1-474-5194, e-mail: </w:t>
      </w:r>
      <w:hyperlink r:id="rId13" w:history="1">
        <w:r w:rsidR="00F07278" w:rsidRPr="00F07278">
          <w:rPr>
            <w:rStyle w:val="Hiperhivatkozs"/>
            <w:rFonts w:ascii="Times New Roman" w:hAnsi="Times New Roman" w:cs="Times New Roman"/>
          </w:rPr>
          <w:t>dpo@mkik.hu</w:t>
        </w:r>
      </w:hyperlink>
      <w:r w:rsidRPr="000B6A3D">
        <w:rPr>
          <w:rFonts w:ascii="Times New Roman" w:hAnsi="Times New Roman" w:cs="Times New Roman"/>
        </w:rPr>
        <w:t xml:space="preserve">. Amennyiben az érintettet az adatainak kezelése kapcsán (jog)sérelem érte, az Adatkezelőtől tájékoztatást kérhet személyes adatainak kezeléséről, és kérheti személyes adatainak helyesbítését, illetve – a jogszabálynak megfelelő célból történő adatkezelések kivételével – törlését. Ha az érintett az Adatkezelő intézkedésével, tájékoztatásával nem ért egyet, a Nemzeti Adatvédelmi és Információszabadság Hatósághoz, mint felügyeleti hatósághoz fordulhat panaszával (Postacím: 1363 Budapest, Pf. 9., Cím: 1055 Budapest, Falk Miksa utca 9-11., Telefon: +36 (1) 391-1400, +36 30 683-5969, +36 30 549-6838, Fax: +36 (1) 391-1410, Web: naih.hu, E-mail: </w:t>
      </w:r>
      <w:hyperlink r:id="rId14" w:history="1">
        <w:r w:rsidRPr="000B6A3D">
          <w:rPr>
            <w:rStyle w:val="Hiperhivatkozs"/>
            <w:rFonts w:ascii="Times New Roman" w:hAnsi="Times New Roman"/>
            <w:u w:val="none"/>
          </w:rPr>
          <w:t>ugyfelszolgalat@naih.hu</w:t>
        </w:r>
      </w:hyperlink>
      <w:r w:rsidRPr="000B6A3D">
        <w:rPr>
          <w:rFonts w:ascii="Times New Roman" w:hAnsi="Times New Roman" w:cs="Times New Roman"/>
        </w:rPr>
        <w:t xml:space="preserve">), illetve bírósági úton kérhet jogorvoslatot. Az adatvédelmi perek elbírálása a törvényszék hatáskörébe tartozik, a per – az érintett választása szerint – az érintett lakhelye vagy tartózkodási helye szerinti törvényszék előtt is megindítható. </w:t>
      </w:r>
    </w:p>
    <w:p w14:paraId="28536400" w14:textId="246F729D" w:rsidR="00E87346" w:rsidRPr="00E87346" w:rsidRDefault="00E87346" w:rsidP="00E87346">
      <w:pPr>
        <w:spacing w:line="240" w:lineRule="auto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Budapest, 2023. </w:t>
      </w:r>
      <w:r w:rsidRPr="00E87346">
        <w:rPr>
          <w:rFonts w:ascii="Times New Roman" w:hAnsi="Times New Roman" w:cs="Times New Roman"/>
          <w:highlight w:val="yellow"/>
          <w:lang w:eastAsia="hu-HU"/>
        </w:rPr>
        <w:t>……………………</w:t>
      </w:r>
    </w:p>
    <w:p w14:paraId="6D632B5A" w14:textId="77777777" w:rsidR="00B9154D" w:rsidRPr="00B9154D" w:rsidRDefault="00B9154D" w:rsidP="001906B7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eastAsiaTheme="majorEastAsia" w:hAnsi="Times New Roman" w:cs="Times New Roman"/>
          <w:b/>
          <w:bCs/>
        </w:rPr>
      </w:pPr>
    </w:p>
    <w:p w14:paraId="6CF17D8B" w14:textId="113EA9AD" w:rsidR="0011572B" w:rsidRPr="00B9154D" w:rsidRDefault="0011572B" w:rsidP="002605A4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eastAsiaTheme="majorEastAsia" w:hAnsi="Times New Roman" w:cs="Times New Roman"/>
          <w:b/>
          <w:bCs/>
        </w:rPr>
      </w:pPr>
    </w:p>
    <w:sectPr w:rsidR="0011572B" w:rsidRPr="00B9154D" w:rsidSect="00B849CD">
      <w:footerReference w:type="default" r:id="rId15"/>
      <w:pgSz w:w="11906" w:h="16838"/>
      <w:pgMar w:top="1417" w:right="1417" w:bottom="993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ABDD" w14:textId="77777777" w:rsidR="00E009B1" w:rsidRDefault="00E009B1" w:rsidP="007C4303">
      <w:pPr>
        <w:spacing w:after="0" w:line="240" w:lineRule="auto"/>
      </w:pPr>
      <w:r>
        <w:separator/>
      </w:r>
    </w:p>
  </w:endnote>
  <w:endnote w:type="continuationSeparator" w:id="0">
    <w:p w14:paraId="0349E18A" w14:textId="77777777" w:rsidR="00E009B1" w:rsidRDefault="00E009B1" w:rsidP="007C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393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58BA35" w14:textId="2FD35DDE" w:rsidR="00347ED6" w:rsidRPr="000B6A3D" w:rsidRDefault="00347ED6">
        <w:pPr>
          <w:pStyle w:val="llb"/>
          <w:jc w:val="center"/>
          <w:rPr>
            <w:rFonts w:ascii="Times New Roman" w:hAnsi="Times New Roman" w:cs="Times New Roman"/>
          </w:rPr>
        </w:pPr>
        <w:r w:rsidRPr="000B6A3D">
          <w:rPr>
            <w:rFonts w:ascii="Times New Roman" w:hAnsi="Times New Roman" w:cs="Times New Roman"/>
          </w:rPr>
          <w:fldChar w:fldCharType="begin"/>
        </w:r>
        <w:r w:rsidRPr="000B6A3D">
          <w:rPr>
            <w:rFonts w:ascii="Times New Roman" w:hAnsi="Times New Roman" w:cs="Times New Roman"/>
          </w:rPr>
          <w:instrText>PAGE   \* MERGEFORMAT</w:instrText>
        </w:r>
        <w:r w:rsidRPr="000B6A3D">
          <w:rPr>
            <w:rFonts w:ascii="Times New Roman" w:hAnsi="Times New Roman" w:cs="Times New Roman"/>
          </w:rPr>
          <w:fldChar w:fldCharType="separate"/>
        </w:r>
        <w:r w:rsidR="00833FDA" w:rsidRPr="000B6A3D">
          <w:rPr>
            <w:rFonts w:ascii="Times New Roman" w:hAnsi="Times New Roman" w:cs="Times New Roman"/>
            <w:noProof/>
          </w:rPr>
          <w:t>2</w:t>
        </w:r>
        <w:r w:rsidRPr="000B6A3D">
          <w:rPr>
            <w:rFonts w:ascii="Times New Roman" w:hAnsi="Times New Roman" w:cs="Times New Roman"/>
          </w:rPr>
          <w:fldChar w:fldCharType="end"/>
        </w:r>
      </w:p>
    </w:sdtContent>
  </w:sdt>
  <w:p w14:paraId="3BED59B6" w14:textId="77777777" w:rsidR="00347ED6" w:rsidRDefault="00347E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50FF" w14:textId="77777777" w:rsidR="00E009B1" w:rsidRDefault="00E009B1" w:rsidP="007C4303">
      <w:pPr>
        <w:spacing w:after="0" w:line="240" w:lineRule="auto"/>
      </w:pPr>
      <w:r>
        <w:separator/>
      </w:r>
    </w:p>
  </w:footnote>
  <w:footnote w:type="continuationSeparator" w:id="0">
    <w:p w14:paraId="68EBC974" w14:textId="77777777" w:rsidR="00E009B1" w:rsidRDefault="00E009B1" w:rsidP="007C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5D48"/>
    <w:multiLevelType w:val="hybridMultilevel"/>
    <w:tmpl w:val="B5E83406"/>
    <w:lvl w:ilvl="0" w:tplc="2D44D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2294A"/>
    <w:multiLevelType w:val="hybridMultilevel"/>
    <w:tmpl w:val="526C7CF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1ED6"/>
    <w:multiLevelType w:val="hybridMultilevel"/>
    <w:tmpl w:val="A84E3D20"/>
    <w:lvl w:ilvl="0" w:tplc="62FE4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59BB"/>
    <w:multiLevelType w:val="hybridMultilevel"/>
    <w:tmpl w:val="3A3A2B40"/>
    <w:lvl w:ilvl="0" w:tplc="F1FCF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8FE"/>
    <w:multiLevelType w:val="hybridMultilevel"/>
    <w:tmpl w:val="B5E834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75EFF"/>
    <w:multiLevelType w:val="hybridMultilevel"/>
    <w:tmpl w:val="19702860"/>
    <w:lvl w:ilvl="0" w:tplc="60CA8608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C4763"/>
    <w:multiLevelType w:val="hybridMultilevel"/>
    <w:tmpl w:val="F0FC7F3A"/>
    <w:lvl w:ilvl="0" w:tplc="83A25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18D"/>
    <w:multiLevelType w:val="hybridMultilevel"/>
    <w:tmpl w:val="7C622F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5732A"/>
    <w:multiLevelType w:val="hybridMultilevel"/>
    <w:tmpl w:val="8ACA0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457"/>
    <w:multiLevelType w:val="hybridMultilevel"/>
    <w:tmpl w:val="D814F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D260B"/>
    <w:multiLevelType w:val="hybridMultilevel"/>
    <w:tmpl w:val="802A56D0"/>
    <w:lvl w:ilvl="0" w:tplc="D004C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3477">
    <w:abstractNumId w:val="8"/>
  </w:num>
  <w:num w:numId="2" w16cid:durableId="415782249">
    <w:abstractNumId w:val="9"/>
  </w:num>
  <w:num w:numId="3" w16cid:durableId="366101925">
    <w:abstractNumId w:val="6"/>
  </w:num>
  <w:num w:numId="4" w16cid:durableId="1991056355">
    <w:abstractNumId w:val="5"/>
  </w:num>
  <w:num w:numId="5" w16cid:durableId="1249192680">
    <w:abstractNumId w:val="1"/>
  </w:num>
  <w:num w:numId="6" w16cid:durableId="1805852659">
    <w:abstractNumId w:val="10"/>
  </w:num>
  <w:num w:numId="7" w16cid:durableId="2099519809">
    <w:abstractNumId w:val="0"/>
  </w:num>
  <w:num w:numId="8" w16cid:durableId="406652714">
    <w:abstractNumId w:val="3"/>
  </w:num>
  <w:num w:numId="9" w16cid:durableId="702557414">
    <w:abstractNumId w:val="4"/>
  </w:num>
  <w:num w:numId="10" w16cid:durableId="93795525">
    <w:abstractNumId w:val="7"/>
  </w:num>
  <w:num w:numId="11" w16cid:durableId="548225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32"/>
    <w:rsid w:val="00036611"/>
    <w:rsid w:val="00097EBC"/>
    <w:rsid w:val="000B6A3D"/>
    <w:rsid w:val="000E24DD"/>
    <w:rsid w:val="0011572B"/>
    <w:rsid w:val="0011605C"/>
    <w:rsid w:val="00163AC6"/>
    <w:rsid w:val="0016538D"/>
    <w:rsid w:val="00172F05"/>
    <w:rsid w:val="001906B7"/>
    <w:rsid w:val="001A33A0"/>
    <w:rsid w:val="001B2BC2"/>
    <w:rsid w:val="0023224E"/>
    <w:rsid w:val="002605A4"/>
    <w:rsid w:val="00277BE7"/>
    <w:rsid w:val="00302E57"/>
    <w:rsid w:val="00347ED6"/>
    <w:rsid w:val="003653F5"/>
    <w:rsid w:val="00370878"/>
    <w:rsid w:val="0037205A"/>
    <w:rsid w:val="003866E4"/>
    <w:rsid w:val="00393B82"/>
    <w:rsid w:val="003A02C1"/>
    <w:rsid w:val="004A2F4B"/>
    <w:rsid w:val="004A5EF1"/>
    <w:rsid w:val="0051085B"/>
    <w:rsid w:val="0058741E"/>
    <w:rsid w:val="00597F50"/>
    <w:rsid w:val="005F62FE"/>
    <w:rsid w:val="00601E32"/>
    <w:rsid w:val="00687734"/>
    <w:rsid w:val="00691A54"/>
    <w:rsid w:val="00691C7D"/>
    <w:rsid w:val="006A506A"/>
    <w:rsid w:val="006B0D5D"/>
    <w:rsid w:val="007247F2"/>
    <w:rsid w:val="00744864"/>
    <w:rsid w:val="00792594"/>
    <w:rsid w:val="007B3C32"/>
    <w:rsid w:val="007C4303"/>
    <w:rsid w:val="007D57F7"/>
    <w:rsid w:val="007F012D"/>
    <w:rsid w:val="007F6702"/>
    <w:rsid w:val="00800F73"/>
    <w:rsid w:val="0080218C"/>
    <w:rsid w:val="00833FDA"/>
    <w:rsid w:val="008A126A"/>
    <w:rsid w:val="008E1743"/>
    <w:rsid w:val="00A02E93"/>
    <w:rsid w:val="00A02F48"/>
    <w:rsid w:val="00A4518C"/>
    <w:rsid w:val="00A91054"/>
    <w:rsid w:val="00AE583F"/>
    <w:rsid w:val="00B04356"/>
    <w:rsid w:val="00B224EF"/>
    <w:rsid w:val="00B849CD"/>
    <w:rsid w:val="00B862C1"/>
    <w:rsid w:val="00B9154D"/>
    <w:rsid w:val="00BA1A50"/>
    <w:rsid w:val="00BA7CCA"/>
    <w:rsid w:val="00C451C6"/>
    <w:rsid w:val="00C578B0"/>
    <w:rsid w:val="00C72CCF"/>
    <w:rsid w:val="00CA4B7B"/>
    <w:rsid w:val="00CB35C5"/>
    <w:rsid w:val="00CC5A46"/>
    <w:rsid w:val="00D15AAC"/>
    <w:rsid w:val="00D5586D"/>
    <w:rsid w:val="00DB206F"/>
    <w:rsid w:val="00DD3F8C"/>
    <w:rsid w:val="00E009B1"/>
    <w:rsid w:val="00E13307"/>
    <w:rsid w:val="00E173A9"/>
    <w:rsid w:val="00E350B9"/>
    <w:rsid w:val="00E650C6"/>
    <w:rsid w:val="00E87346"/>
    <w:rsid w:val="00EF1FD8"/>
    <w:rsid w:val="00F07278"/>
    <w:rsid w:val="0327FD52"/>
    <w:rsid w:val="067DE5C9"/>
    <w:rsid w:val="088405E5"/>
    <w:rsid w:val="0BB44424"/>
    <w:rsid w:val="0BB985E2"/>
    <w:rsid w:val="10114AF6"/>
    <w:rsid w:val="10972427"/>
    <w:rsid w:val="1190876C"/>
    <w:rsid w:val="131B723A"/>
    <w:rsid w:val="139672A6"/>
    <w:rsid w:val="15AD0D0D"/>
    <w:rsid w:val="17C83626"/>
    <w:rsid w:val="1840EDFD"/>
    <w:rsid w:val="1A01EFF0"/>
    <w:rsid w:val="1A0B8B96"/>
    <w:rsid w:val="1F7FEDD5"/>
    <w:rsid w:val="2157AC11"/>
    <w:rsid w:val="2327BE92"/>
    <w:rsid w:val="2333875B"/>
    <w:rsid w:val="24B9C95B"/>
    <w:rsid w:val="26918A1C"/>
    <w:rsid w:val="2699E694"/>
    <w:rsid w:val="26EB840B"/>
    <w:rsid w:val="29601FC7"/>
    <w:rsid w:val="2A48BF1D"/>
    <w:rsid w:val="2C4AA1F8"/>
    <w:rsid w:val="2CB66FF0"/>
    <w:rsid w:val="2CF63897"/>
    <w:rsid w:val="2DD50195"/>
    <w:rsid w:val="2F000CF7"/>
    <w:rsid w:val="31CC9FAD"/>
    <w:rsid w:val="39A76138"/>
    <w:rsid w:val="3BC9B29D"/>
    <w:rsid w:val="3DDA5808"/>
    <w:rsid w:val="3E509E21"/>
    <w:rsid w:val="4555C5E4"/>
    <w:rsid w:val="462D0EF7"/>
    <w:rsid w:val="4856F6E1"/>
    <w:rsid w:val="49970E75"/>
    <w:rsid w:val="4B38DA97"/>
    <w:rsid w:val="4D1E59C5"/>
    <w:rsid w:val="4EE8B980"/>
    <w:rsid w:val="506E6376"/>
    <w:rsid w:val="511D9421"/>
    <w:rsid w:val="51772CDC"/>
    <w:rsid w:val="5393C267"/>
    <w:rsid w:val="58D72FA4"/>
    <w:rsid w:val="596D755B"/>
    <w:rsid w:val="5AD82B7D"/>
    <w:rsid w:val="5B528D79"/>
    <w:rsid w:val="5F41C22D"/>
    <w:rsid w:val="61D49ED0"/>
    <w:rsid w:val="63F4DE73"/>
    <w:rsid w:val="65DB8B1A"/>
    <w:rsid w:val="6A5DA522"/>
    <w:rsid w:val="6AC78C69"/>
    <w:rsid w:val="6C161267"/>
    <w:rsid w:val="6DA0C2F2"/>
    <w:rsid w:val="6E9C00F4"/>
    <w:rsid w:val="6F675A2F"/>
    <w:rsid w:val="6FC19AD6"/>
    <w:rsid w:val="7254F26D"/>
    <w:rsid w:val="735E2176"/>
    <w:rsid w:val="754ADD3D"/>
    <w:rsid w:val="77C6492F"/>
    <w:rsid w:val="7853AE33"/>
    <w:rsid w:val="7888CB9A"/>
    <w:rsid w:val="7E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A3D90"/>
  <w15:chartTrackingRefBased/>
  <w15:docId w15:val="{E7046F30-2329-4469-9BD7-80DC5049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Fejezet,Chapter,H1,Part,h1,_wsü1,ASAPHeading 1,0Überschrift 1,1Überschrift 1,2Überschrift 1,3Überschrift 1,4Überschrift 1,5Überschrift 1,6Überschrift 1,7Überschrift 1,8Überschrift 1,9Überschrift 1,10Überschrift 1,11Überschrift 1,Fab-1,Head 1,1"/>
    <w:basedOn w:val="Norml"/>
    <w:next w:val="Norml"/>
    <w:link w:val="Cmsor1Char"/>
    <w:autoRedefine/>
    <w:qFormat/>
    <w:rsid w:val="0011572B"/>
    <w:pPr>
      <w:keepNext/>
      <w:numPr>
        <w:numId w:val="4"/>
      </w:num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  <w:outlineLvl w:val="0"/>
    </w:pPr>
    <w:rPr>
      <w:rFonts w:ascii="Corbel" w:eastAsia="Times New Roman" w:hAnsi="Corbel" w:cs="Times New Roman"/>
      <w:b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B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B3C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3C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3C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3C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3C3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C3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C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303"/>
  </w:style>
  <w:style w:type="paragraph" w:styleId="llb">
    <w:name w:val="footer"/>
    <w:basedOn w:val="Norml"/>
    <w:link w:val="llbChar"/>
    <w:uiPriority w:val="99"/>
    <w:unhideWhenUsed/>
    <w:rsid w:val="007C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303"/>
  </w:style>
  <w:style w:type="paragraph" w:styleId="Vltozat">
    <w:name w:val="Revision"/>
    <w:hidden/>
    <w:uiPriority w:val="99"/>
    <w:semiHidden/>
    <w:rsid w:val="00B862C1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62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62C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862C1"/>
    <w:rPr>
      <w:vertAlign w:val="superscript"/>
    </w:rPr>
  </w:style>
  <w:style w:type="paragraph" w:customStyle="1" w:styleId="norm">
    <w:name w:val="norm"/>
    <w:basedOn w:val="Norml"/>
    <w:rsid w:val="00B8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37205A"/>
    <w:rPr>
      <w:color w:val="0000FF"/>
      <w:u w:val="single"/>
    </w:rPr>
  </w:style>
  <w:style w:type="paragraph" w:customStyle="1" w:styleId="gica">
    <w:name w:val="Ágica"/>
    <w:basedOn w:val="Norml"/>
    <w:rsid w:val="00B04356"/>
    <w:pPr>
      <w:spacing w:after="0" w:line="360" w:lineRule="atLeast"/>
      <w:ind w:right="39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04356"/>
    <w:pPr>
      <w:spacing w:after="0" w:line="240" w:lineRule="auto"/>
    </w:pPr>
    <w:rPr>
      <w:rFonts w:ascii="Calibri" w:eastAsia="Calibri" w:hAnsi="Calibri" w:cs="Arial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0435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04356"/>
    <w:pPr>
      <w:ind w:left="720"/>
      <w:contextualSpacing/>
    </w:pPr>
  </w:style>
  <w:style w:type="character" w:customStyle="1" w:styleId="Cmsor1Char">
    <w:name w:val="Címsor 1 Char"/>
    <w:aliases w:val="Fejezet Char,Chapter Char,H1 Char,Part Char,h1 Char,_wsü1 Char,ASAPHeading 1 Char,0Überschrift 1 Char,1Überschrift 1 Char,2Überschrift 1 Char,3Überschrift 1 Char,4Überschrift 1 Char,5Überschrift 1 Char,6Überschrift 1 Char,Fab-1 Char,1 Char"/>
    <w:basedOn w:val="Bekezdsalapbettpusa"/>
    <w:link w:val="Cmsor1"/>
    <w:rsid w:val="0011572B"/>
    <w:rPr>
      <w:rFonts w:ascii="Corbel" w:eastAsia="Times New Roman" w:hAnsi="Corbel" w:cs="Times New Roman"/>
      <w:b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9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mkik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mkik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kik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3AC40D84F38B5478B0CE7DA5F5D9D60" ma:contentTypeVersion="2" ma:contentTypeDescription="Új dokumentum létrehozása." ma:contentTypeScope="" ma:versionID="7d10ae05cef5892d1271730c366bf2e7">
  <xsd:schema xmlns:xsd="http://www.w3.org/2001/XMLSchema" xmlns:xs="http://www.w3.org/2001/XMLSchema" xmlns:p="http://schemas.microsoft.com/office/2006/metadata/properties" xmlns:ns2="e9ee0f98-980c-4d43-998c-c4a5e0db3fff" targetNamespace="http://schemas.microsoft.com/office/2006/metadata/properties" ma:root="true" ma:fieldsID="e3ec5f3cdb3ed129089628f84e9a6263" ns2:_="">
    <xsd:import namespace="e9ee0f98-980c-4d43-998c-c4a5e0db3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0f98-980c-4d43-998c-c4a5e0db3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2B94-13CE-4D28-A94D-F3FC70EE3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780E2-4A33-4FD5-A8CF-45C2E10B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0f98-980c-4d43-998c-c4a5e0db3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3D9B7-8E68-4427-860F-153456C6B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69EE2-CD0D-40E3-B39D-49B7AEBD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Beczner Ágnes Barbara</dc:creator>
  <cp:keywords/>
  <dc:description/>
  <cp:lastModifiedBy>Molnár Edina dr.</cp:lastModifiedBy>
  <cp:revision>7</cp:revision>
  <dcterms:created xsi:type="dcterms:W3CDTF">2023-07-06T13:10:00Z</dcterms:created>
  <dcterms:modified xsi:type="dcterms:W3CDTF">2023-07-07T08:59:00Z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0x01010043AC40D84F38B5478B0CE7DA5F5D9D60</vt:lpwstr>
  </property>
</Properties>
</file>